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E45" w:rsidRDefault="007F4E45" w:rsidP="007F4E45">
      <w:pPr>
        <w:spacing w:after="0" w:line="360" w:lineRule="auto"/>
        <w:ind w:left="4956" w:firstLine="708"/>
        <w:jc w:val="both"/>
        <w:rPr>
          <w:rFonts w:ascii="Georgia" w:hAnsi="Georgia"/>
          <w:b/>
          <w:color w:val="000000" w:themeColor="text1"/>
          <w:sz w:val="48"/>
          <w:szCs w:val="48"/>
        </w:rPr>
      </w:pPr>
    </w:p>
    <w:p w:rsidR="00671236" w:rsidRPr="007F4E45" w:rsidRDefault="007F4E45" w:rsidP="007F4E45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Georgia" w:hAnsi="Georgia"/>
          <w:b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661312" behindDoc="0" locked="0" layoutInCell="1" allowOverlap="1">
            <wp:simplePos x="4057650" y="457200"/>
            <wp:positionH relativeFrom="margin">
              <wp:align>left</wp:align>
            </wp:positionH>
            <wp:positionV relativeFrom="margin">
              <wp:align>top</wp:align>
            </wp:positionV>
            <wp:extent cx="2314575" cy="1683385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8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b/>
          <w:color w:val="000000" w:themeColor="text1"/>
          <w:sz w:val="48"/>
          <w:szCs w:val="48"/>
        </w:rPr>
        <w:t xml:space="preserve">             </w:t>
      </w:r>
      <w:r w:rsidR="00E00F54">
        <w:rPr>
          <w:rFonts w:ascii="Georgia" w:hAnsi="Georgia"/>
          <w:b/>
          <w:color w:val="000000" w:themeColor="text1"/>
          <w:sz w:val="48"/>
          <w:szCs w:val="48"/>
        </w:rPr>
        <w:t>PODZIĘKOWANIE</w:t>
      </w:r>
    </w:p>
    <w:p w:rsidR="00C96829" w:rsidRPr="00C96829" w:rsidRDefault="00C96829" w:rsidP="00930415">
      <w:pPr>
        <w:pStyle w:val="Tekstpodstawowy"/>
        <w:jc w:val="center"/>
        <w:rPr>
          <w:rFonts w:ascii="Georgia" w:hAnsi="Georgia"/>
          <w:b/>
          <w:sz w:val="72"/>
          <w:szCs w:val="72"/>
        </w:rPr>
      </w:pPr>
      <w:r w:rsidRPr="00C96829">
        <w:rPr>
          <w:rFonts w:ascii="Georgia" w:hAnsi="Georgia"/>
          <w:b/>
          <w:sz w:val="72"/>
          <w:szCs w:val="72"/>
        </w:rPr>
        <w:t>Domingo Ferrandis</w:t>
      </w:r>
    </w:p>
    <w:p w:rsidR="00C96829" w:rsidRDefault="00C96829" w:rsidP="00930415">
      <w:pPr>
        <w:pStyle w:val="Tekstpodstawowy"/>
        <w:jc w:val="center"/>
        <w:rPr>
          <w:rFonts w:ascii="Georgia" w:hAnsi="Georgia"/>
          <w:sz w:val="32"/>
          <w:szCs w:val="32"/>
        </w:rPr>
      </w:pPr>
    </w:p>
    <w:p w:rsidR="00930415" w:rsidRDefault="00C96829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</w:t>
      </w:r>
      <w:r w:rsidR="00E00F54">
        <w:rPr>
          <w:rFonts w:ascii="Georgia" w:hAnsi="Georgia"/>
          <w:sz w:val="22"/>
          <w:szCs w:val="22"/>
        </w:rPr>
        <w:t>z</w:t>
      </w:r>
      <w:r w:rsidR="00930415" w:rsidRPr="008B4408">
        <w:rPr>
          <w:rFonts w:ascii="Georgia" w:hAnsi="Georgia"/>
          <w:sz w:val="22"/>
          <w:szCs w:val="22"/>
        </w:rPr>
        <w:t xml:space="preserve">a udział w </w:t>
      </w:r>
      <w:r w:rsidR="00883155">
        <w:rPr>
          <w:rFonts w:ascii="Georgia" w:hAnsi="Georgia"/>
          <w:sz w:val="22"/>
          <w:szCs w:val="22"/>
        </w:rPr>
        <w:t xml:space="preserve">interdyscyplinarnym </w:t>
      </w:r>
      <w:r w:rsidR="00E00F54">
        <w:rPr>
          <w:rFonts w:ascii="Georgia" w:hAnsi="Georgia"/>
          <w:sz w:val="22"/>
          <w:szCs w:val="22"/>
        </w:rPr>
        <w:t>szkoleniu pt.:</w:t>
      </w:r>
      <w:r w:rsidR="00930415" w:rsidRPr="008B4408">
        <w:rPr>
          <w:rFonts w:ascii="Georgia" w:hAnsi="Georgia"/>
          <w:sz w:val="22"/>
          <w:szCs w:val="22"/>
        </w:rPr>
        <w:t xml:space="preserve"> </w:t>
      </w:r>
    </w:p>
    <w:p w:rsidR="007F4E45" w:rsidRDefault="007F4E45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883155" w:rsidRPr="00C96829" w:rsidRDefault="00883155" w:rsidP="00C96829">
      <w:pPr>
        <w:spacing w:after="0"/>
        <w:jc w:val="center"/>
        <w:rPr>
          <w:rFonts w:ascii="Georgia" w:hAnsi="Georgia"/>
          <w:b/>
          <w:sz w:val="40"/>
          <w:szCs w:val="40"/>
        </w:rPr>
      </w:pPr>
      <w:r w:rsidRPr="00C96829">
        <w:rPr>
          <w:rFonts w:ascii="Georgia" w:hAnsi="Georgia"/>
          <w:b/>
          <w:sz w:val="40"/>
          <w:szCs w:val="40"/>
        </w:rPr>
        <w:t>„Srebrne Tsunami”, czyli jak pracować z osobami starszymi w teatrze</w:t>
      </w:r>
    </w:p>
    <w:p w:rsidR="00D97711" w:rsidRDefault="00D97711" w:rsidP="00671236">
      <w:pPr>
        <w:pStyle w:val="Tekstpodstawowy"/>
        <w:jc w:val="center"/>
        <w:rPr>
          <w:rFonts w:ascii="Georgia" w:hAnsi="Georgia"/>
          <w:b/>
          <w:bCs/>
          <w:sz w:val="21"/>
          <w:szCs w:val="21"/>
        </w:rPr>
      </w:pPr>
    </w:p>
    <w:p w:rsidR="00671236" w:rsidRDefault="00976EE0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>o</w:t>
      </w:r>
      <w:r w:rsidR="00930415">
        <w:rPr>
          <w:rFonts w:ascii="Georgia" w:hAnsi="Georgia"/>
          <w:sz w:val="21"/>
          <w:szCs w:val="21"/>
        </w:rPr>
        <w:t>rganizowanym</w:t>
      </w:r>
      <w:r w:rsidR="00671236">
        <w:rPr>
          <w:rFonts w:ascii="Georgia" w:hAnsi="Georgia"/>
          <w:sz w:val="21"/>
          <w:szCs w:val="21"/>
        </w:rPr>
        <w:t xml:space="preserve"> w ramach </w:t>
      </w:r>
      <w:r w:rsidR="00721007">
        <w:rPr>
          <w:rFonts w:ascii="Georgia" w:hAnsi="Georgia"/>
          <w:sz w:val="21"/>
          <w:szCs w:val="21"/>
        </w:rPr>
        <w:t xml:space="preserve">kontynuacji </w:t>
      </w:r>
      <w:r w:rsidR="00671236">
        <w:rPr>
          <w:rFonts w:ascii="Georgia" w:hAnsi="Georgia"/>
          <w:sz w:val="21"/>
          <w:szCs w:val="21"/>
        </w:rPr>
        <w:t>projektu Gene</w:t>
      </w:r>
      <w:r>
        <w:rPr>
          <w:rFonts w:ascii="Georgia" w:hAnsi="Georgia"/>
          <w:sz w:val="21"/>
          <w:szCs w:val="21"/>
        </w:rPr>
        <w:t xml:space="preserve">rator Innowacji. Sieci Wsparcia </w:t>
      </w:r>
      <w:r w:rsidR="008B4408">
        <w:rPr>
          <w:rFonts w:ascii="Georgia" w:hAnsi="Georgia"/>
          <w:sz w:val="21"/>
          <w:szCs w:val="21"/>
        </w:rPr>
        <w:t>Towarzystwa Inicjatyw Twórczych „ę”</w:t>
      </w:r>
      <w:r w:rsidR="00085F60">
        <w:rPr>
          <w:rFonts w:ascii="Georgia" w:hAnsi="Georgia"/>
          <w:sz w:val="21"/>
          <w:szCs w:val="21"/>
        </w:rPr>
        <w:t xml:space="preserve">, przy współudziale </w:t>
      </w:r>
      <w:r w:rsidR="00C332AA">
        <w:rPr>
          <w:rFonts w:ascii="Georgia" w:hAnsi="Georgia"/>
          <w:sz w:val="21"/>
          <w:szCs w:val="21"/>
        </w:rPr>
        <w:t xml:space="preserve">i wsparciu </w:t>
      </w:r>
      <w:r w:rsidR="00085F60">
        <w:rPr>
          <w:rFonts w:ascii="Georgia" w:hAnsi="Georgia"/>
          <w:sz w:val="21"/>
          <w:szCs w:val="21"/>
        </w:rPr>
        <w:t>Wrocław</w:t>
      </w:r>
      <w:r w:rsidR="007F4E45">
        <w:rPr>
          <w:rFonts w:ascii="Georgia" w:hAnsi="Georgia"/>
          <w:sz w:val="21"/>
          <w:szCs w:val="21"/>
        </w:rPr>
        <w:t xml:space="preserve">skiego Centrum Akademickiego, </w:t>
      </w:r>
      <w:r w:rsidR="00C332AA">
        <w:rPr>
          <w:rFonts w:ascii="Georgia" w:hAnsi="Georgia"/>
          <w:sz w:val="21"/>
          <w:szCs w:val="21"/>
        </w:rPr>
        <w:t>Uniwersytet</w:t>
      </w:r>
      <w:r w:rsidR="00344D0D">
        <w:rPr>
          <w:rFonts w:ascii="Georgia" w:hAnsi="Georgia"/>
          <w:sz w:val="21"/>
          <w:szCs w:val="21"/>
        </w:rPr>
        <w:t>u</w:t>
      </w:r>
      <w:r w:rsidR="00C332AA">
        <w:rPr>
          <w:rFonts w:ascii="Georgia" w:hAnsi="Georgia"/>
          <w:sz w:val="21"/>
          <w:szCs w:val="21"/>
        </w:rPr>
        <w:t xml:space="preserve"> </w:t>
      </w:r>
      <w:r w:rsidR="007F4E45">
        <w:rPr>
          <w:rFonts w:ascii="Georgia" w:hAnsi="Georgia"/>
          <w:sz w:val="21"/>
          <w:szCs w:val="21"/>
        </w:rPr>
        <w:t>SWPS, Instytutu Psychologii UWr, Ośrodka Alzheimerowskiego w Ścinawie.</w:t>
      </w: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7F4E45" w:rsidRDefault="00C96829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 xml:space="preserve"> </w:t>
      </w:r>
      <w:r w:rsidR="00E00F54">
        <w:rPr>
          <w:rFonts w:ascii="Georgia" w:hAnsi="Georgia"/>
          <w:sz w:val="21"/>
          <w:szCs w:val="21"/>
        </w:rPr>
        <w:t>przygoto</w:t>
      </w:r>
      <w:r w:rsidR="00B4130C">
        <w:rPr>
          <w:rFonts w:ascii="Georgia" w:hAnsi="Georgia"/>
          <w:sz w:val="21"/>
          <w:szCs w:val="21"/>
        </w:rPr>
        <w:t xml:space="preserve">wanie i przeprowadzenie wykładu </w:t>
      </w:r>
      <w:r w:rsidR="00E00F54">
        <w:rPr>
          <w:rFonts w:ascii="Georgia" w:hAnsi="Georgia"/>
          <w:sz w:val="21"/>
          <w:szCs w:val="21"/>
        </w:rPr>
        <w:t xml:space="preserve"> </w:t>
      </w:r>
      <w:r>
        <w:rPr>
          <w:rFonts w:ascii="Georgia" w:hAnsi="Georgia"/>
          <w:sz w:val="21"/>
          <w:szCs w:val="21"/>
        </w:rPr>
        <w:t xml:space="preserve">i warsztatów </w:t>
      </w:r>
      <w:r w:rsidR="00E00F54">
        <w:rPr>
          <w:rFonts w:ascii="Georgia" w:hAnsi="Georgia"/>
          <w:sz w:val="21"/>
          <w:szCs w:val="21"/>
        </w:rPr>
        <w:t>pt.:</w:t>
      </w:r>
    </w:p>
    <w:p w:rsidR="00E00F54" w:rsidRPr="00C96829" w:rsidRDefault="00E00F54" w:rsidP="008B4408">
      <w:pPr>
        <w:pStyle w:val="Tekstpodstawowy"/>
        <w:jc w:val="center"/>
        <w:rPr>
          <w:rFonts w:ascii="Georgia" w:hAnsi="Georgia"/>
          <w:sz w:val="28"/>
          <w:szCs w:val="28"/>
        </w:rPr>
      </w:pPr>
    </w:p>
    <w:p w:rsidR="00E00F54" w:rsidRPr="00C96829" w:rsidRDefault="00671236" w:rsidP="00C96829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eorgia" w:hAnsi="Georgia"/>
          <w:b/>
          <w:sz w:val="28"/>
          <w:szCs w:val="28"/>
        </w:rPr>
      </w:pPr>
      <w:r w:rsidRPr="00C96829">
        <w:rPr>
          <w:rFonts w:ascii="Georgia" w:hAnsi="Georgia"/>
          <w:b/>
          <w:sz w:val="28"/>
          <w:szCs w:val="28"/>
          <w:lang w:val="en-US"/>
        </w:rPr>
        <w:t>„</w:t>
      </w:r>
      <w:r w:rsidR="00B4130C" w:rsidRPr="00C96829">
        <w:rPr>
          <w:rFonts w:ascii="Georgia" w:hAnsi="Georgia"/>
          <w:b/>
          <w:sz w:val="28"/>
          <w:szCs w:val="28"/>
          <w:lang w:val="en-US"/>
        </w:rPr>
        <w:t xml:space="preserve">El Teatro y el Artista contra el proceso del envejecimiento. Como usar el talento suyo en el proceso de la terapia. </w:t>
      </w:r>
      <w:r w:rsidR="00B4130C" w:rsidRPr="00C96829">
        <w:rPr>
          <w:rFonts w:ascii="Georgia" w:hAnsi="Georgia"/>
          <w:sz w:val="28"/>
          <w:szCs w:val="28"/>
        </w:rPr>
        <w:t xml:space="preserve">(„Teatr i artysta wobec starości. Jak wykorzystać talent w dramaterapii gerontologicznej”). </w:t>
      </w:r>
    </w:p>
    <w:p w:rsidR="00E00F54" w:rsidRDefault="00B4130C" w:rsidP="007F4E4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Georgia" w:hAnsi="Georgia"/>
          <w:sz w:val="28"/>
          <w:szCs w:val="28"/>
          <w:lang w:val="en-US"/>
        </w:rPr>
      </w:pPr>
      <w:r w:rsidRPr="00C96829">
        <w:rPr>
          <w:rFonts w:ascii="Georgia" w:hAnsi="Georgia"/>
          <w:b/>
          <w:sz w:val="28"/>
          <w:szCs w:val="28"/>
        </w:rPr>
        <w:t xml:space="preserve">„Dotykać.  Poruszać. Wyrażać.  Jak pracować dramaterapeutycznie z osobami z zaburzeniami poznawczymi”. </w:t>
      </w:r>
      <w:r w:rsidRPr="00C96829">
        <w:rPr>
          <w:rFonts w:ascii="Georgia" w:hAnsi="Georgia"/>
          <w:sz w:val="28"/>
          <w:szCs w:val="28"/>
          <w:lang w:val="en-US"/>
        </w:rPr>
        <w:t xml:space="preserve">(„Tocar. Mover. Expresar. Como trabaja el dramaterapeuta gerontologico con la gente mayor  y con la gente con deficitos cognitivos”). </w:t>
      </w:r>
    </w:p>
    <w:p w:rsidR="00C96829" w:rsidRDefault="00C96829" w:rsidP="00C96829">
      <w:pPr>
        <w:pStyle w:val="Akapitzlist"/>
        <w:spacing w:after="0" w:line="360" w:lineRule="auto"/>
        <w:ind w:left="1440"/>
        <w:jc w:val="both"/>
        <w:rPr>
          <w:rFonts w:ascii="Georgia" w:hAnsi="Georgia"/>
          <w:sz w:val="28"/>
          <w:szCs w:val="28"/>
          <w:lang w:val="en-US"/>
        </w:rPr>
      </w:pPr>
    </w:p>
    <w:p w:rsidR="00C96829" w:rsidRPr="00C96829" w:rsidRDefault="00C96829" w:rsidP="00C96829">
      <w:pPr>
        <w:pStyle w:val="Akapitzlist"/>
        <w:spacing w:after="0" w:line="360" w:lineRule="auto"/>
        <w:ind w:left="1440"/>
        <w:jc w:val="both"/>
        <w:rPr>
          <w:rFonts w:ascii="Georgia" w:hAnsi="Georgia"/>
          <w:sz w:val="28"/>
          <w:szCs w:val="28"/>
          <w:lang w:val="en-US"/>
        </w:rPr>
      </w:pPr>
    </w:p>
    <w:p w:rsidR="007F4E45" w:rsidRDefault="00976EE0" w:rsidP="007F4E45">
      <w:pPr>
        <w:spacing w:line="360" w:lineRule="auto"/>
        <w:ind w:left="360"/>
        <w:jc w:val="both"/>
        <w:rPr>
          <w:rFonts w:ascii="Palatino Linotype" w:hAnsi="Palatino Linotype"/>
          <w:sz w:val="16"/>
          <w:szCs w:val="16"/>
        </w:rPr>
      </w:pPr>
      <w:r w:rsidRPr="00C96829">
        <w:rPr>
          <w:rFonts w:ascii="Palatino Linotype" w:hAnsi="Palatino Linotype"/>
          <w:sz w:val="16"/>
          <w:szCs w:val="16"/>
        </w:rPr>
        <w:t xml:space="preserve">   </w:t>
      </w:r>
      <w:r w:rsidR="00085F60">
        <w:rPr>
          <w:rFonts w:ascii="Palatino Linotype" w:hAnsi="Palatino Linotype"/>
          <w:sz w:val="16"/>
          <w:szCs w:val="16"/>
        </w:rPr>
        <w:t>W imieniu organizatorów</w:t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Pr="00883155">
        <w:rPr>
          <w:rFonts w:ascii="Palatino Linotype" w:hAnsi="Palatino Linotype"/>
          <w:sz w:val="16"/>
          <w:szCs w:val="16"/>
        </w:rPr>
        <w:t xml:space="preserve">             </w:t>
      </w:r>
      <w:r w:rsidR="00930415" w:rsidRPr="00883155">
        <w:rPr>
          <w:rFonts w:ascii="Palatino Linotype" w:hAnsi="Palatino Linotype"/>
          <w:sz w:val="16"/>
          <w:szCs w:val="16"/>
        </w:rPr>
        <w:tab/>
      </w:r>
    </w:p>
    <w:p w:rsidR="00C57737" w:rsidRPr="007F4E45" w:rsidRDefault="00454D78" w:rsidP="00B4130C">
      <w:pPr>
        <w:spacing w:line="360" w:lineRule="auto"/>
        <w:jc w:val="both"/>
        <w:rPr>
          <w:rFonts w:ascii="Palatino Linotype" w:hAnsi="Palatino Linotype"/>
          <w:sz w:val="16"/>
          <w:szCs w:val="16"/>
        </w:rPr>
      </w:pPr>
      <w:r w:rsidRPr="008B4408">
        <w:rPr>
          <w:noProof/>
        </w:rPr>
        <w:drawing>
          <wp:anchor distT="0" distB="0" distL="114300" distR="114300" simplePos="0" relativeHeight="251663360" behindDoc="0" locked="0" layoutInCell="1" allowOverlap="1" wp14:anchorId="59AA1A53" wp14:editId="6DC0BE9D">
            <wp:simplePos x="0" y="0"/>
            <wp:positionH relativeFrom="margin">
              <wp:posOffset>6762750</wp:posOffset>
            </wp:positionH>
            <wp:positionV relativeFrom="margin">
              <wp:posOffset>6272530</wp:posOffset>
            </wp:positionV>
            <wp:extent cx="2962275" cy="467995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ka ę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4408">
        <w:rPr>
          <w:rFonts w:ascii="Palatino Linotype" w:hAnsi="Palatino Linotype"/>
          <w:sz w:val="16"/>
          <w:szCs w:val="16"/>
        </w:rPr>
        <w:t>Ag</w:t>
      </w:r>
      <w:r w:rsidR="008B4408" w:rsidRPr="008B4408">
        <w:rPr>
          <w:rFonts w:ascii="Palatino Linotype" w:hAnsi="Palatino Linotype"/>
          <w:sz w:val="16"/>
          <w:szCs w:val="16"/>
        </w:rPr>
        <w:t>nieszka Żelwetro    Beata Żelwetro</w:t>
      </w:r>
      <w:r w:rsidR="008B4408" w:rsidRPr="008B4408">
        <w:rPr>
          <w:rFonts w:ascii="Palatino Linotype" w:hAnsi="Palatino Linotype"/>
          <w:sz w:val="16"/>
          <w:szCs w:val="16"/>
        </w:rPr>
        <w:tab/>
      </w:r>
      <w:r w:rsidR="007F4E45">
        <w:rPr>
          <w:rFonts w:ascii="Palatino Linotype" w:hAnsi="Palatino Linotype"/>
          <w:sz w:val="16"/>
          <w:szCs w:val="16"/>
        </w:rPr>
        <w:t xml:space="preserve"> Domingo Ferrandis      </w:t>
      </w:r>
      <w:r w:rsidR="00C96829">
        <w:rPr>
          <w:rFonts w:ascii="Palatino Linotype" w:hAnsi="Palatino Linotype"/>
          <w:sz w:val="16"/>
          <w:szCs w:val="16"/>
        </w:rPr>
        <w:t xml:space="preserve">                             </w:t>
      </w:r>
      <w:r w:rsidR="00085F60" w:rsidRPr="007F4E45">
        <w:rPr>
          <w:rFonts w:ascii="Palatino Linotype" w:hAnsi="Palatino Linotype"/>
          <w:sz w:val="20"/>
          <w:szCs w:val="20"/>
        </w:rPr>
        <w:t>Wrocław, dnia 14 czerwca 2019 r.</w:t>
      </w:r>
      <w:bookmarkStart w:id="0" w:name="_GoBack"/>
      <w:bookmarkEnd w:id="0"/>
    </w:p>
    <w:sectPr w:rsidR="00C57737" w:rsidRPr="007F4E45" w:rsidSect="006C01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3E579C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20ED6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552BE"/>
    <w:multiLevelType w:val="hybridMultilevel"/>
    <w:tmpl w:val="76DAEE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5D"/>
    <w:rsid w:val="00085F60"/>
    <w:rsid w:val="00344D0D"/>
    <w:rsid w:val="00377808"/>
    <w:rsid w:val="003973D4"/>
    <w:rsid w:val="00454D78"/>
    <w:rsid w:val="00671236"/>
    <w:rsid w:val="006C0173"/>
    <w:rsid w:val="00721007"/>
    <w:rsid w:val="007F4E45"/>
    <w:rsid w:val="00844309"/>
    <w:rsid w:val="00883155"/>
    <w:rsid w:val="008B4408"/>
    <w:rsid w:val="00930415"/>
    <w:rsid w:val="0095318B"/>
    <w:rsid w:val="00976EE0"/>
    <w:rsid w:val="00B4130C"/>
    <w:rsid w:val="00C332AA"/>
    <w:rsid w:val="00C57737"/>
    <w:rsid w:val="00C96829"/>
    <w:rsid w:val="00D02A5D"/>
    <w:rsid w:val="00D97711"/>
    <w:rsid w:val="00E0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8CC6A-00E3-4AD1-945A-B36B3393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236"/>
    <w:rPr>
      <w:rFonts w:eastAsiaTheme="minorEastAsia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712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6712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1236"/>
    <w:pPr>
      <w:spacing w:after="0" w:line="240" w:lineRule="auto"/>
      <w:jc w:val="both"/>
    </w:pPr>
    <w:rPr>
      <w:rFonts w:ascii="Arial Narrow" w:eastAsia="Times New Roman" w:hAnsi="Arial Narrow" w:cs="Times New Roman"/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71236"/>
    <w:rPr>
      <w:rFonts w:ascii="Arial Narrow" w:eastAsia="Times New Roman" w:hAnsi="Arial Narrow" w:cs="Times New Roman"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36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1236"/>
    <w:pPr>
      <w:ind w:left="720"/>
      <w:contextualSpacing/>
    </w:pPr>
    <w:rPr>
      <w:rFonts w:eastAsiaTheme="minorHAnsi"/>
      <w:lang w:eastAsia="en-US"/>
    </w:rPr>
  </w:style>
  <w:style w:type="character" w:customStyle="1" w:styleId="gi">
    <w:name w:val="gi"/>
    <w:basedOn w:val="Domylnaczcionkaakapitu"/>
    <w:rsid w:val="007F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Kfr</cp:lastModifiedBy>
  <cp:revision>2</cp:revision>
  <cp:lastPrinted>2019-06-13T07:24:00Z</cp:lastPrinted>
  <dcterms:created xsi:type="dcterms:W3CDTF">2020-12-07T13:41:00Z</dcterms:created>
  <dcterms:modified xsi:type="dcterms:W3CDTF">2020-12-07T13:41:00Z</dcterms:modified>
</cp:coreProperties>
</file>